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6C31D2" w:rsidRDefault="009D2314" w:rsidP="009D2314">
      <w:pPr>
        <w:jc w:val="both"/>
        <w:rPr>
          <w:rFonts w:ascii="Arial" w:hAnsi="Arial" w:cs="Arial"/>
          <w:b/>
          <w:sz w:val="16"/>
          <w:szCs w:val="16"/>
        </w:rPr>
      </w:pPr>
      <w:r w:rsidRPr="006C31D2">
        <w:rPr>
          <w:rFonts w:ascii="Arial" w:hAnsi="Arial" w:cs="Arial"/>
          <w:b/>
          <w:bCs/>
          <w:sz w:val="16"/>
          <w:szCs w:val="16"/>
        </w:rPr>
        <w:t xml:space="preserve">ATA DE REGISTRO DE PREÇOS: </w:t>
      </w:r>
      <w:r w:rsidRPr="006C31D2">
        <w:rPr>
          <w:rFonts w:ascii="Arial" w:hAnsi="Arial" w:cs="Arial"/>
          <w:b/>
          <w:sz w:val="16"/>
          <w:szCs w:val="16"/>
        </w:rPr>
        <w:t xml:space="preserve">N° </w:t>
      </w:r>
      <w:r w:rsidR="00625070" w:rsidRPr="006C31D2">
        <w:rPr>
          <w:rFonts w:ascii="Arial" w:hAnsi="Arial" w:cs="Arial"/>
          <w:b/>
          <w:sz w:val="16"/>
          <w:szCs w:val="16"/>
        </w:rPr>
        <w:t>065/2014</w:t>
      </w:r>
    </w:p>
    <w:p w:rsidR="009D2314" w:rsidRPr="006C31D2" w:rsidRDefault="009D2314" w:rsidP="009D2314">
      <w:pPr>
        <w:jc w:val="both"/>
        <w:rPr>
          <w:rFonts w:ascii="Arial" w:hAnsi="Arial" w:cs="Arial"/>
          <w:b/>
          <w:sz w:val="16"/>
          <w:szCs w:val="16"/>
        </w:rPr>
      </w:pPr>
      <w:r w:rsidRPr="006C31D2">
        <w:rPr>
          <w:rFonts w:ascii="Arial" w:hAnsi="Arial" w:cs="Arial"/>
          <w:b/>
          <w:bCs/>
          <w:sz w:val="16"/>
          <w:szCs w:val="16"/>
        </w:rPr>
        <w:t xml:space="preserve">PREGÃO </w:t>
      </w:r>
      <w:r w:rsidR="00625070" w:rsidRPr="006C31D2">
        <w:rPr>
          <w:rFonts w:ascii="Arial" w:hAnsi="Arial" w:cs="Arial"/>
          <w:b/>
          <w:bCs/>
          <w:sz w:val="16"/>
          <w:szCs w:val="16"/>
        </w:rPr>
        <w:t>ELETRÔNICO</w:t>
      </w:r>
      <w:r w:rsidR="00067B8E" w:rsidRPr="006C31D2">
        <w:rPr>
          <w:rFonts w:ascii="Arial" w:hAnsi="Arial" w:cs="Arial"/>
          <w:b/>
          <w:bCs/>
          <w:sz w:val="16"/>
          <w:szCs w:val="16"/>
        </w:rPr>
        <w:t>:</w:t>
      </w:r>
      <w:r w:rsidR="00F17DD3" w:rsidRPr="006C31D2">
        <w:rPr>
          <w:rFonts w:ascii="Arial" w:hAnsi="Arial" w:cs="Arial"/>
          <w:b/>
          <w:bCs/>
          <w:sz w:val="16"/>
          <w:szCs w:val="16"/>
        </w:rPr>
        <w:t xml:space="preserve"> </w:t>
      </w:r>
      <w:r w:rsidR="00625070" w:rsidRPr="006C31D2">
        <w:rPr>
          <w:rFonts w:ascii="Arial" w:hAnsi="Arial" w:cs="Arial"/>
          <w:b/>
          <w:bCs/>
          <w:sz w:val="16"/>
          <w:szCs w:val="16"/>
        </w:rPr>
        <w:t>077/2014</w:t>
      </w:r>
    </w:p>
    <w:p w:rsidR="000F74A8" w:rsidRPr="006C31D2" w:rsidRDefault="009D2314" w:rsidP="009D2314">
      <w:pPr>
        <w:jc w:val="both"/>
        <w:rPr>
          <w:rFonts w:ascii="Arial" w:hAnsi="Arial" w:cs="Arial"/>
          <w:b/>
          <w:sz w:val="16"/>
          <w:szCs w:val="16"/>
        </w:rPr>
      </w:pPr>
      <w:r w:rsidRPr="006C31D2">
        <w:rPr>
          <w:rFonts w:ascii="Arial" w:hAnsi="Arial" w:cs="Arial"/>
          <w:b/>
          <w:bCs/>
          <w:sz w:val="16"/>
          <w:szCs w:val="16"/>
        </w:rPr>
        <w:t xml:space="preserve">PROCESSO: </w:t>
      </w:r>
      <w:r w:rsidR="00625070" w:rsidRPr="006C31D2">
        <w:rPr>
          <w:rFonts w:ascii="Arial" w:hAnsi="Arial" w:cs="Arial"/>
          <w:b/>
          <w:bCs/>
          <w:sz w:val="16"/>
          <w:szCs w:val="16"/>
        </w:rPr>
        <w:t>01.2501.00022/2014</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Estado de Rondônia,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Márcio Rogério Gabriel e a(s) empresa(s) qualificada(s) no Anexo Único desta Ata, resolvem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625070">
        <w:rPr>
          <w:rFonts w:ascii="Arial" w:hAnsi="Arial" w:cs="Arial"/>
          <w:color w:val="000000"/>
          <w:sz w:val="16"/>
          <w:szCs w:val="16"/>
        </w:rPr>
        <w:t xml:space="preserve">futura e eventual aquisição de </w:t>
      </w:r>
      <w:r w:rsidR="00625070">
        <w:rPr>
          <w:rFonts w:ascii="Arial" w:hAnsi="Arial" w:cs="Arial"/>
          <w:b/>
          <w:color w:val="000000"/>
          <w:sz w:val="16"/>
          <w:szCs w:val="16"/>
        </w:rPr>
        <w:t>cartuchos para impressora/fax</w:t>
      </w:r>
      <w:r w:rsidR="00BA77B1" w:rsidRPr="009A54D1">
        <w:rPr>
          <w:rFonts w:ascii="Arial" w:hAnsi="Arial" w:cs="Arial"/>
          <w:color w:val="000000"/>
          <w:sz w:val="16"/>
          <w:szCs w:val="16"/>
        </w:rPr>
        <w:t xml:space="preserve"> para atender as necessidades </w:t>
      </w:r>
      <w:r w:rsidR="00625070">
        <w:rPr>
          <w:rFonts w:ascii="Arial" w:hAnsi="Arial" w:cs="Arial"/>
          <w:color w:val="000000"/>
          <w:sz w:val="16"/>
          <w:szCs w:val="16"/>
        </w:rPr>
        <w:t xml:space="preserve">da </w:t>
      </w:r>
      <w:r w:rsidR="00625070">
        <w:rPr>
          <w:rFonts w:ascii="Arial" w:hAnsi="Arial" w:cs="Arial"/>
          <w:b/>
          <w:color w:val="000000"/>
          <w:sz w:val="16"/>
          <w:szCs w:val="16"/>
        </w:rPr>
        <w:t>Secretaria de Estado da Promoção da Paz - SEPAZ</w:t>
      </w:r>
      <w:r w:rsidR="004D097B" w:rsidRPr="009A54D1">
        <w:rPr>
          <w:rFonts w:ascii="Arial" w:hAnsi="Arial" w:cs="Arial"/>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625070">
        <w:rPr>
          <w:rFonts w:ascii="Arial" w:hAnsi="Arial" w:cs="Arial"/>
          <w:color w:val="000000"/>
          <w:sz w:val="16"/>
          <w:szCs w:val="16"/>
        </w:rPr>
        <w:t xml:space="preserve">aquisição de </w:t>
      </w:r>
      <w:r w:rsidR="00625070">
        <w:rPr>
          <w:rFonts w:ascii="Arial" w:hAnsi="Arial" w:cs="Arial"/>
          <w:b/>
          <w:color w:val="000000"/>
          <w:sz w:val="16"/>
          <w:szCs w:val="16"/>
        </w:rPr>
        <w:t>cartuchos para impressora/fax</w:t>
      </w:r>
      <w:r w:rsidR="00625070" w:rsidRPr="009A54D1">
        <w:rPr>
          <w:rFonts w:ascii="Arial" w:hAnsi="Arial" w:cs="Arial"/>
          <w:color w:val="000000"/>
          <w:sz w:val="16"/>
          <w:szCs w:val="16"/>
        </w:rPr>
        <w:t xml:space="preserve"> para atender as necessidades </w:t>
      </w:r>
      <w:r w:rsidR="00625070">
        <w:rPr>
          <w:rFonts w:ascii="Arial" w:hAnsi="Arial" w:cs="Arial"/>
          <w:color w:val="000000"/>
          <w:sz w:val="16"/>
          <w:szCs w:val="16"/>
        </w:rPr>
        <w:t xml:space="preserve">da </w:t>
      </w:r>
      <w:r w:rsidR="00625070">
        <w:rPr>
          <w:rFonts w:ascii="Arial" w:hAnsi="Arial" w:cs="Arial"/>
          <w:b/>
          <w:color w:val="000000"/>
          <w:sz w:val="16"/>
          <w:szCs w:val="16"/>
        </w:rPr>
        <w:t>Secretaria de Estado da Promoção da Paz - SEPAZ</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625070">
        <w:rPr>
          <w:rFonts w:ascii="Arial" w:hAnsi="Arial" w:cs="Arial"/>
          <w:b/>
          <w:sz w:val="16"/>
          <w:szCs w:val="16"/>
          <w:lang w:val="pt-BR"/>
        </w:rPr>
        <w:t>30 (trinta) dias</w:t>
      </w:r>
      <w:r w:rsidR="00255F4C" w:rsidRPr="009A54D1">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 xml:space="preserve">LOCAL/HORÁRIOS: </w:t>
      </w:r>
      <w:r w:rsidR="00E160BA" w:rsidRPr="009A54D1">
        <w:rPr>
          <w:rFonts w:ascii="Arial" w:hAnsi="Arial" w:cs="Arial"/>
          <w:sz w:val="16"/>
          <w:szCs w:val="16"/>
        </w:rPr>
        <w:t>Os</w:t>
      </w:r>
      <w:r w:rsidR="00E160BA" w:rsidRPr="009A54D1">
        <w:rPr>
          <w:rFonts w:ascii="Arial" w:hAnsi="Arial" w:cs="Arial"/>
          <w:b/>
          <w:sz w:val="16"/>
          <w:szCs w:val="16"/>
        </w:rPr>
        <w:t xml:space="preserve"> </w:t>
      </w:r>
      <w:r w:rsidR="00E160BA" w:rsidRPr="009A54D1">
        <w:rPr>
          <w:rFonts w:ascii="Arial" w:hAnsi="Arial" w:cs="Arial"/>
          <w:sz w:val="16"/>
          <w:szCs w:val="16"/>
        </w:rPr>
        <w:t xml:space="preserve">materiais deverão ser entregues </w:t>
      </w:r>
      <w:r w:rsidR="00625070">
        <w:rPr>
          <w:rFonts w:ascii="Arial" w:hAnsi="Arial" w:cs="Arial"/>
          <w:sz w:val="16"/>
          <w:szCs w:val="16"/>
        </w:rPr>
        <w:t xml:space="preserve">na </w:t>
      </w:r>
      <w:r w:rsidR="00625070" w:rsidRPr="00625070">
        <w:rPr>
          <w:rFonts w:ascii="Arial" w:hAnsi="Arial" w:cs="Arial"/>
          <w:sz w:val="16"/>
          <w:szCs w:val="16"/>
        </w:rPr>
        <w:t xml:space="preserve">Rua Duque de Caxias, nº 6504, Bairro </w:t>
      </w:r>
      <w:proofErr w:type="spellStart"/>
      <w:r w:rsidR="00625070" w:rsidRPr="00625070">
        <w:rPr>
          <w:rFonts w:ascii="Arial" w:hAnsi="Arial" w:cs="Arial"/>
          <w:sz w:val="16"/>
          <w:szCs w:val="16"/>
        </w:rPr>
        <w:t>Caiari</w:t>
      </w:r>
      <w:proofErr w:type="spellEnd"/>
      <w:r w:rsidR="00625070" w:rsidRPr="00625070">
        <w:rPr>
          <w:rFonts w:ascii="Arial" w:hAnsi="Arial" w:cs="Arial"/>
          <w:sz w:val="16"/>
          <w:szCs w:val="16"/>
        </w:rPr>
        <w:t xml:space="preserve">, Porto Velho – RO, no horário das </w:t>
      </w:r>
      <w:proofErr w:type="gramStart"/>
      <w:r w:rsidR="00625070" w:rsidRPr="00625070">
        <w:rPr>
          <w:rFonts w:ascii="Arial" w:hAnsi="Arial" w:cs="Arial"/>
          <w:sz w:val="16"/>
          <w:szCs w:val="16"/>
        </w:rPr>
        <w:t>07:30</w:t>
      </w:r>
      <w:proofErr w:type="gramEnd"/>
      <w:r w:rsidR="00625070" w:rsidRPr="00625070">
        <w:rPr>
          <w:rFonts w:ascii="Arial" w:hAnsi="Arial" w:cs="Arial"/>
          <w:sz w:val="16"/>
          <w:szCs w:val="16"/>
        </w:rPr>
        <w:t xml:space="preserve"> às 13:30 horas, de segunda a sexta feira conforme agendamento com a Comissão de Recebimento da SEPAZ</w:t>
      </w:r>
      <w:r w:rsidR="00E160BA" w:rsidRPr="009A54D1">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625070" w:rsidRDefault="00625070" w:rsidP="002C214A">
      <w:pPr>
        <w:pStyle w:val="Corpodetexto3"/>
        <w:tabs>
          <w:tab w:val="left" w:pos="900"/>
        </w:tabs>
        <w:ind w:left="426" w:right="47" w:hanging="426"/>
        <w:rPr>
          <w:rFonts w:ascii="Arial" w:hAnsi="Arial" w:cs="Arial"/>
          <w:sz w:val="16"/>
          <w:szCs w:val="16"/>
        </w:rPr>
      </w:pPr>
    </w:p>
    <w:p w:rsidR="00DE5A13" w:rsidRPr="009A54D1" w:rsidRDefault="00625070" w:rsidP="002C214A">
      <w:pPr>
        <w:pStyle w:val="Corpodetexto3"/>
        <w:tabs>
          <w:tab w:val="left" w:pos="900"/>
        </w:tabs>
        <w:ind w:left="426" w:right="47" w:hanging="426"/>
        <w:rPr>
          <w:rFonts w:ascii="Arial" w:hAnsi="Arial" w:cs="Arial"/>
          <w:sz w:val="16"/>
          <w:szCs w:val="16"/>
        </w:rPr>
      </w:pPr>
      <w:r w:rsidRPr="00625070">
        <w:rPr>
          <w:rFonts w:ascii="Arial" w:hAnsi="Arial" w:cs="Arial"/>
          <w:b/>
          <w:sz w:val="16"/>
          <w:szCs w:val="16"/>
        </w:rPr>
        <w:t>SEPAZ</w:t>
      </w:r>
      <w:r>
        <w:rPr>
          <w:rFonts w:ascii="Arial" w:hAnsi="Arial" w:cs="Arial"/>
          <w:sz w:val="16"/>
          <w:szCs w:val="16"/>
        </w:rPr>
        <w:t xml:space="preserve"> – SECRETARIA DE ESTADO DA PROMOÇÃO DA PAZ</w:t>
      </w:r>
    </w:p>
    <w:p w:rsidR="00462AAB" w:rsidRPr="009A54D1" w:rsidRDefault="00462AAB"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5070"/>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31D2"/>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3D45"/>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0A6B"/>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B5621"/>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2520</Words>
  <Characters>14228</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4</cp:revision>
  <cp:lastPrinted>2014-03-24T17:04:00Z</cp:lastPrinted>
  <dcterms:created xsi:type="dcterms:W3CDTF">2014-03-21T14:23:00Z</dcterms:created>
  <dcterms:modified xsi:type="dcterms:W3CDTF">2014-03-24T17:10:00Z</dcterms:modified>
</cp:coreProperties>
</file>